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2C2C2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永安市202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/>
          <w:sz w:val="36"/>
          <w:szCs w:val="36"/>
        </w:rPr>
        <w:t>年“三公”经费预算安排情况</w:t>
      </w:r>
    </w:p>
    <w:p w14:paraId="31CC02BE">
      <w:pPr>
        <w:rPr>
          <w:rFonts w:ascii="仿宋_GB2312" w:eastAsia="仿宋_GB2312"/>
          <w:b/>
          <w:sz w:val="32"/>
          <w:szCs w:val="32"/>
        </w:rPr>
      </w:pPr>
    </w:p>
    <w:p w14:paraId="4B81686E">
      <w:pPr>
        <w:spacing w:line="600" w:lineRule="exact"/>
        <w:ind w:firstLine="6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经汇总，本级2025年使用一般公共预算拨款安排的“三公”经费预算数为930万元，比上年预算数减少65万元。其中，因公出国（境）经费10万元，与上年持平；公务接待费250万元，与上年预算数相比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减少5万元，下降1.96%；公务用车运行经费500万元，与上年预算数相比减少50万元，下降8.22%；公务用车购置经费170万元，与上年预算数相比减少10万元，下降5.56%。“三公”经费预算减少的主要原因是公车改革后，严格压缩公务用车购置和运行经费支出预算，加强党政机关一般公务用车审批，认真落实公车运行费用定额标准，有效控制公车购置和运行费用。严格规范公务接待工作，严格执行中央关于党政机关国内公务接待的管理规定，实行接待预算管理，健全完善公务接待经费管理办法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docVars>
    <w:docVar w:name="commondata" w:val="eyJoZGlkIjoiNjliNDE3YzAyZjhhMzA3YjhmOWEwOGU1NzQ5MDk2ZDIifQ=="/>
  </w:docVars>
  <w:rsids>
    <w:rsidRoot w:val="008937FB"/>
    <w:rsid w:val="000A67DE"/>
    <w:rsid w:val="0012786E"/>
    <w:rsid w:val="001A3F80"/>
    <w:rsid w:val="001E1F72"/>
    <w:rsid w:val="00236792"/>
    <w:rsid w:val="003004FA"/>
    <w:rsid w:val="004B2E94"/>
    <w:rsid w:val="00515CF7"/>
    <w:rsid w:val="005C086F"/>
    <w:rsid w:val="00737BDE"/>
    <w:rsid w:val="00763A6F"/>
    <w:rsid w:val="008937FB"/>
    <w:rsid w:val="008C7307"/>
    <w:rsid w:val="00954538"/>
    <w:rsid w:val="00AD26DE"/>
    <w:rsid w:val="00CA33EC"/>
    <w:rsid w:val="00D03AEC"/>
    <w:rsid w:val="00F231D1"/>
    <w:rsid w:val="00F92E74"/>
    <w:rsid w:val="04CE1157"/>
    <w:rsid w:val="138B6C04"/>
    <w:rsid w:val="19267830"/>
    <w:rsid w:val="1A215A89"/>
    <w:rsid w:val="1AA2299A"/>
    <w:rsid w:val="210774F9"/>
    <w:rsid w:val="27931C36"/>
    <w:rsid w:val="2E057837"/>
    <w:rsid w:val="385703FF"/>
    <w:rsid w:val="3CD17358"/>
    <w:rsid w:val="3D9E27C0"/>
    <w:rsid w:val="40482AEB"/>
    <w:rsid w:val="43F6622D"/>
    <w:rsid w:val="46DF7EDB"/>
    <w:rsid w:val="4E1159E5"/>
    <w:rsid w:val="4E1A2F2A"/>
    <w:rsid w:val="50164F37"/>
    <w:rsid w:val="5505736E"/>
    <w:rsid w:val="640779A6"/>
    <w:rsid w:val="66CF2882"/>
    <w:rsid w:val="74CF0BC6"/>
    <w:rsid w:val="766C3209"/>
    <w:rsid w:val="78C34DB1"/>
    <w:rsid w:val="78E121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318</Words>
  <Characters>348</Characters>
  <Lines>2</Lines>
  <Paragraphs>1</Paragraphs>
  <TotalTime>1</TotalTime>
  <ScaleCrop>false</ScaleCrop>
  <LinksUpToDate>false</LinksUpToDate>
  <CharactersWithSpaces>348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木槿暖夏☆</cp:lastModifiedBy>
  <cp:lastPrinted>2019-02-22T03:44:00Z</cp:lastPrinted>
  <dcterms:modified xsi:type="dcterms:W3CDTF">2025-05-12T08:12:31Z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0A06B360EE724532846FFB26073AA999</vt:lpwstr>
  </property>
  <property fmtid="{D5CDD505-2E9C-101B-9397-08002B2CF9AE}" pid="4" name="KSOTemplateDocerSaveRecord">
    <vt:lpwstr>eyJoZGlkIjoiZmY2MjA1Y2JjYjk1MTFkMzVhNmQyMWI2NjMxYzg1NDMiLCJ1c2VySWQiOiI0NDkzMTkxMjAifQ==</vt:lpwstr>
  </property>
</Properties>
</file>